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B245" w14:textId="77777777" w:rsidR="004156E5" w:rsidRDefault="004156E5" w:rsidP="00BD5984">
      <w:bookmarkStart w:id="0" w:name="_Toc209801269"/>
      <w:bookmarkStart w:id="1" w:name="_Toc175663213"/>
      <w:bookmarkStart w:id="2" w:name="_Toc175665121"/>
    </w:p>
    <w:p w14:paraId="71E5020C" w14:textId="77777777" w:rsidR="002813BC" w:rsidRDefault="002813BC">
      <w:pPr>
        <w:pStyle w:val="TOCHeading"/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</w:pPr>
      <w:r w:rsidRPr="002813BC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t xml:space="preserve">This Quick Reference Guide (QRG) explains how to apply a </w:t>
      </w:r>
      <w:r w:rsidRPr="002813BC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14:ligatures w14:val="standardContextual"/>
        </w:rPr>
        <w:t>discount to a Purchase Order line</w:t>
      </w:r>
      <w:r w:rsidRPr="002813BC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t xml:space="preserve"> before goods are received or directly on the </w:t>
      </w:r>
      <w:r w:rsidRPr="002813BC">
        <w:rPr>
          <w:rFonts w:asciiTheme="minorHAnsi" w:eastAsiaTheme="minorHAnsi" w:hAnsiTheme="minorHAnsi" w:cstheme="minorBidi"/>
          <w:b/>
          <w:bCs/>
          <w:color w:val="auto"/>
          <w:kern w:val="2"/>
          <w:sz w:val="24"/>
          <w:szCs w:val="24"/>
          <w14:ligatures w14:val="standardContextual"/>
        </w:rPr>
        <w:t>vendor invoice line</w:t>
      </w:r>
      <w:r w:rsidRPr="002813BC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t xml:space="preserve"> in D365 F&amp;SCM.</w:t>
      </w:r>
      <w:r w:rsidRPr="002813BC"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br/>
        <w:t>Applying the discount early ensures the correct cost and accounting impact are reflected during receipt and invoice matching.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85095002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0658DA2" w14:textId="7EF75782" w:rsidR="007E1143" w:rsidRDefault="007E1143">
          <w:pPr>
            <w:pStyle w:val="TOCHeading"/>
          </w:pPr>
          <w:r>
            <w:t>Contents</w:t>
          </w:r>
        </w:p>
        <w:p w14:paraId="52911874" w14:textId="2568CCC0" w:rsidR="00EC3452" w:rsidRDefault="007E1143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noProof w:val="0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</w:rPr>
            <w:fldChar w:fldCharType="separate"/>
          </w:r>
          <w:hyperlink w:anchor="_Toc212565973" w:history="1">
            <w:r w:rsidR="00EC3452" w:rsidRPr="00341369">
              <w:rPr>
                <w:rStyle w:val="Hyperlink"/>
              </w:rPr>
              <w:t>Apply a Discount Before PO Receipt or at the Invoice Line</w:t>
            </w:r>
            <w:r w:rsidR="00EC3452">
              <w:rPr>
                <w:webHidden/>
              </w:rPr>
              <w:tab/>
            </w:r>
            <w:r w:rsidR="00EC3452">
              <w:rPr>
                <w:webHidden/>
              </w:rPr>
              <w:fldChar w:fldCharType="begin"/>
            </w:r>
            <w:r w:rsidR="00EC3452">
              <w:rPr>
                <w:webHidden/>
              </w:rPr>
              <w:instrText xml:space="preserve"> PAGEREF _Toc212565973 \h </w:instrText>
            </w:r>
            <w:r w:rsidR="00EC3452">
              <w:rPr>
                <w:webHidden/>
              </w:rPr>
            </w:r>
            <w:r w:rsidR="00EC3452">
              <w:rPr>
                <w:webHidden/>
              </w:rPr>
              <w:fldChar w:fldCharType="separate"/>
            </w:r>
            <w:r w:rsidR="00EC3452">
              <w:rPr>
                <w:webHidden/>
              </w:rPr>
              <w:t>1</w:t>
            </w:r>
            <w:r w:rsidR="00EC3452">
              <w:rPr>
                <w:webHidden/>
              </w:rPr>
              <w:fldChar w:fldCharType="end"/>
            </w:r>
          </w:hyperlink>
        </w:p>
        <w:p w14:paraId="23640DC2" w14:textId="18B4E20C" w:rsidR="00EC3452" w:rsidRDefault="00EC3452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12565974" w:history="1">
            <w:r w:rsidRPr="00341369">
              <w:rPr>
                <w:rStyle w:val="Hyperlink"/>
              </w:rPr>
              <w:t>Apply Discount at the Vendor Invoice Line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_Toc212565974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37610907" w14:textId="5070895E" w:rsidR="00FE3227" w:rsidRDefault="007E1143" w:rsidP="00FE3227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577AD4B" w14:textId="76DA876B" w:rsidR="00317F13" w:rsidRDefault="002813BC" w:rsidP="005648AB">
      <w:pPr>
        <w:pStyle w:val="Heading2"/>
        <w:rPr>
          <w:noProof/>
        </w:rPr>
      </w:pPr>
      <w:bookmarkStart w:id="3" w:name="_Toc212565973"/>
      <w:r w:rsidRPr="002813BC">
        <w:rPr>
          <w:noProof/>
        </w:rPr>
        <w:t>Apply a Discount Before PO Receipt or at the Invoice Line</w:t>
      </w:r>
      <w:bookmarkEnd w:id="3"/>
    </w:p>
    <w:p w14:paraId="1EE8DCE3" w14:textId="77777777" w:rsidR="003A4A18" w:rsidRPr="003A4A18" w:rsidRDefault="003A4A18" w:rsidP="003A4A18">
      <w:pPr>
        <w:rPr>
          <w:b/>
          <w:bCs/>
        </w:rPr>
      </w:pPr>
    </w:p>
    <w:bookmarkEnd w:id="0"/>
    <w:bookmarkEnd w:id="1"/>
    <w:bookmarkEnd w:id="2"/>
    <w:p w14:paraId="2FE4F31A" w14:textId="0BB83419" w:rsidR="00EE2F87" w:rsidRPr="00EE2F87" w:rsidRDefault="00934391" w:rsidP="00EE2F87">
      <w:pPr>
        <w:pStyle w:val="ListParagraph"/>
        <w:numPr>
          <w:ilvl w:val="0"/>
          <w:numId w:val="1"/>
        </w:numPr>
      </w:pPr>
      <w:r w:rsidRPr="00D44198">
        <w:t xml:space="preserve">Navigate </w:t>
      </w:r>
      <w:r w:rsidR="00EE2F87" w:rsidRPr="00EE2F87">
        <w:t xml:space="preserve">to </w:t>
      </w:r>
      <w:r w:rsidR="00EE2F87" w:rsidRPr="00EE2F87">
        <w:rPr>
          <w:b/>
          <w:bCs/>
        </w:rPr>
        <w:t xml:space="preserve">Procurement and </w:t>
      </w:r>
      <w:proofErr w:type="gramStart"/>
      <w:r w:rsidR="00EE2F87" w:rsidRPr="00EE2F87">
        <w:rPr>
          <w:b/>
          <w:bCs/>
        </w:rPr>
        <w:t>sourcing</w:t>
      </w:r>
      <w:proofErr w:type="gramEnd"/>
      <w:r w:rsidR="00EE2F87" w:rsidRPr="00EE2F87">
        <w:rPr>
          <w:b/>
          <w:bCs/>
        </w:rPr>
        <w:t xml:space="preserve"> &gt; Purchase orders &gt; All purchase orders</w:t>
      </w:r>
      <w:r w:rsidR="00EE2F87" w:rsidRPr="00EE2F87">
        <w:t>.</w:t>
      </w:r>
    </w:p>
    <w:p w14:paraId="7D4EEE14" w14:textId="77777777" w:rsidR="00EE2F87" w:rsidRP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Locate and open the </w:t>
      </w:r>
      <w:r w:rsidRPr="00EE2F87">
        <w:rPr>
          <w:b/>
          <w:bCs/>
        </w:rPr>
        <w:t>Purchase Order</w:t>
      </w:r>
      <w:r w:rsidRPr="00EE2F87">
        <w:t xml:space="preserve"> to update.</w:t>
      </w:r>
    </w:p>
    <w:p w14:paraId="581079F6" w14:textId="412209C6" w:rsidR="00EE2F87" w:rsidRP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In the </w:t>
      </w:r>
      <w:r w:rsidRPr="00EE2F87">
        <w:rPr>
          <w:b/>
          <w:bCs/>
        </w:rPr>
        <w:t>Purchase order lines</w:t>
      </w:r>
      <w:r w:rsidRPr="00EE2F87">
        <w:t xml:space="preserve"> FastTab, select the line you want to apply a discount to.</w:t>
      </w:r>
      <w:r w:rsidR="00D92652" w:rsidRPr="00D92652">
        <w:rPr>
          <w:noProof/>
        </w:rPr>
        <w:t xml:space="preserve"> </w:t>
      </w:r>
    </w:p>
    <w:p w14:paraId="0B23C696" w14:textId="7B6DCDEC" w:rsidR="00EE2F87" w:rsidRP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Expand the </w:t>
      </w:r>
      <w:r w:rsidRPr="00EE2F87">
        <w:rPr>
          <w:b/>
          <w:bCs/>
        </w:rPr>
        <w:t>Price and discount</w:t>
      </w:r>
      <w:r w:rsidRPr="00EE2F87">
        <w:t xml:space="preserve"> FastTab (at the bottom of the screen).</w:t>
      </w:r>
      <w:r w:rsidR="00D92652" w:rsidRPr="00D92652">
        <w:rPr>
          <w:noProof/>
        </w:rPr>
        <w:t xml:space="preserve"> </w:t>
      </w:r>
      <w:r w:rsidR="00D92652">
        <w:rPr>
          <w:noProof/>
        </w:rPr>
        <w:drawing>
          <wp:inline distT="0" distB="0" distL="0" distR="0" wp14:anchorId="7D39FE42" wp14:editId="69BE3E7D">
            <wp:extent cx="5886450" cy="3300730"/>
            <wp:effectExtent l="0" t="0" r="0" b="0"/>
            <wp:docPr id="13816204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2047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61166" w14:textId="77777777" w:rsidR="00EE2F87" w:rsidRP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In the </w:t>
      </w:r>
      <w:r w:rsidRPr="00EE2F87">
        <w:rPr>
          <w:b/>
          <w:bCs/>
        </w:rPr>
        <w:t>Discount percent</w:t>
      </w:r>
      <w:r w:rsidRPr="00EE2F87">
        <w:t xml:space="preserve"> or </w:t>
      </w:r>
      <w:r w:rsidRPr="00EE2F87">
        <w:rPr>
          <w:b/>
          <w:bCs/>
        </w:rPr>
        <w:t>Discount amount</w:t>
      </w:r>
      <w:r w:rsidRPr="00EE2F87">
        <w:t xml:space="preserve"> field:</w:t>
      </w:r>
    </w:p>
    <w:p w14:paraId="10567D01" w14:textId="77777777" w:rsidR="00EE2F87" w:rsidRPr="00EE2F87" w:rsidRDefault="00EE2F87" w:rsidP="002B2A31">
      <w:pPr>
        <w:pStyle w:val="ListParagraph"/>
        <w:numPr>
          <w:ilvl w:val="1"/>
          <w:numId w:val="1"/>
        </w:numPr>
      </w:pPr>
      <w:r w:rsidRPr="00EE2F87">
        <w:t xml:space="preserve">Enter a </w:t>
      </w:r>
      <w:r w:rsidRPr="00EE2F87">
        <w:rPr>
          <w:b/>
          <w:bCs/>
        </w:rPr>
        <w:t>percentage</w:t>
      </w:r>
      <w:r w:rsidRPr="00EE2F87">
        <w:t xml:space="preserve"> (e.g., </w:t>
      </w:r>
      <w:r w:rsidRPr="00EE2F87">
        <w:rPr>
          <w:i/>
          <w:iCs/>
        </w:rPr>
        <w:t>5%</w:t>
      </w:r>
      <w:r w:rsidRPr="00EE2F87">
        <w:t>), or</w:t>
      </w:r>
    </w:p>
    <w:p w14:paraId="61064815" w14:textId="77777777" w:rsidR="00EE2F87" w:rsidRDefault="00EE2F87" w:rsidP="002B2A31">
      <w:pPr>
        <w:pStyle w:val="ListParagraph"/>
        <w:numPr>
          <w:ilvl w:val="1"/>
          <w:numId w:val="1"/>
        </w:numPr>
      </w:pPr>
      <w:r w:rsidRPr="00EE2F87">
        <w:t xml:space="preserve">Enter a </w:t>
      </w:r>
      <w:r w:rsidRPr="00EE2F87">
        <w:rPr>
          <w:b/>
          <w:bCs/>
        </w:rPr>
        <w:t>flat discount</w:t>
      </w:r>
      <w:r w:rsidRPr="00EE2F87">
        <w:t xml:space="preserve"> amount (e.g., </w:t>
      </w:r>
      <w:r w:rsidRPr="00EE2F87">
        <w:rPr>
          <w:i/>
          <w:iCs/>
        </w:rPr>
        <w:t>$100.00</w:t>
      </w:r>
      <w:r w:rsidRPr="00EE2F87">
        <w:t>).</w:t>
      </w:r>
    </w:p>
    <w:p w14:paraId="391C6020" w14:textId="19339591" w:rsidR="002B2A31" w:rsidRPr="00EE2F87" w:rsidRDefault="002B2A31" w:rsidP="002B2A31">
      <w:pPr>
        <w:pStyle w:val="ListParagraph"/>
      </w:pPr>
    </w:p>
    <w:p w14:paraId="49083AB9" w14:textId="77777777" w:rsidR="00EE2F87" w:rsidRP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Verify that the </w:t>
      </w:r>
      <w:r w:rsidRPr="00EE2F87">
        <w:rPr>
          <w:b/>
          <w:bCs/>
        </w:rPr>
        <w:t>Net amount</w:t>
      </w:r>
      <w:r w:rsidRPr="00EE2F87">
        <w:t xml:space="preserve"> recalculates to reflect the discount.</w:t>
      </w:r>
    </w:p>
    <w:p w14:paraId="5BC1B707" w14:textId="77777777" w:rsidR="00EE2F87" w:rsidRDefault="00EE2F87" w:rsidP="00EE2F87">
      <w:pPr>
        <w:pStyle w:val="ListParagraph"/>
        <w:numPr>
          <w:ilvl w:val="0"/>
          <w:numId w:val="1"/>
        </w:numPr>
      </w:pPr>
      <w:r w:rsidRPr="00EE2F87">
        <w:lastRenderedPageBreak/>
        <w:t xml:space="preserve">Click </w:t>
      </w:r>
      <w:r w:rsidRPr="00EE2F87">
        <w:rPr>
          <w:b/>
          <w:bCs/>
        </w:rPr>
        <w:t>Save</w:t>
      </w:r>
      <w:r w:rsidRPr="00EE2F87">
        <w:t>.</w:t>
      </w:r>
    </w:p>
    <w:p w14:paraId="50996BA5" w14:textId="1954AA54" w:rsidR="00E962A3" w:rsidRPr="00EE2F87" w:rsidRDefault="00E962A3" w:rsidP="00E962A3">
      <w:pPr>
        <w:ind w:left="360"/>
      </w:pPr>
      <w:r>
        <w:rPr>
          <w:noProof/>
        </w:rPr>
        <w:drawing>
          <wp:inline distT="0" distB="0" distL="0" distR="0" wp14:anchorId="601712BC" wp14:editId="7A63F8E2">
            <wp:extent cx="4565202" cy="2222520"/>
            <wp:effectExtent l="0" t="0" r="6985" b="6350"/>
            <wp:docPr id="185767572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675720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150" cy="222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6FFF" w14:textId="77777777" w:rsidR="00EE2F87" w:rsidRDefault="00EE2F87" w:rsidP="00EE2F87">
      <w:pPr>
        <w:pStyle w:val="ListParagraph"/>
        <w:numPr>
          <w:ilvl w:val="0"/>
          <w:numId w:val="1"/>
        </w:numPr>
      </w:pPr>
      <w:r w:rsidRPr="00EE2F87">
        <w:t xml:space="preserve">Review the </w:t>
      </w:r>
      <w:r w:rsidRPr="00EE2F87">
        <w:rPr>
          <w:b/>
          <w:bCs/>
        </w:rPr>
        <w:t>Line amount</w:t>
      </w:r>
      <w:r w:rsidRPr="00EE2F87">
        <w:t xml:space="preserve"> to confirm that the discount is applied correctly.</w:t>
      </w:r>
    </w:p>
    <w:p w14:paraId="5EFF5B03" w14:textId="56B18617" w:rsidR="00AC23C2" w:rsidRPr="00EE2F87" w:rsidRDefault="00AC23C2" w:rsidP="00EE2F87">
      <w:pPr>
        <w:pStyle w:val="ListParagraph"/>
        <w:numPr>
          <w:ilvl w:val="0"/>
          <w:numId w:val="1"/>
        </w:numPr>
      </w:pPr>
      <w:r>
        <w:t>Confirm the PO.</w:t>
      </w:r>
    </w:p>
    <w:p w14:paraId="1420FF1C" w14:textId="61C84BD2" w:rsidR="00D00CB0" w:rsidRDefault="00D00CB0" w:rsidP="00D00CB0">
      <w:pPr>
        <w:pStyle w:val="ListParagrap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C6C34F" wp14:editId="093028B0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258435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8435" cy="14046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76E4D" w14:textId="49EC9E4C" w:rsidR="002506AF" w:rsidRDefault="002506AF" w:rsidP="002506AF">
                            <w:r w:rsidRPr="00EE2F87">
                              <w:t>Discounts applied at the PO level flow automatically into the product receipt and vendor invoice, ensuring consistent amounts across processes</w:t>
                            </w:r>
                            <w:r>
                              <w:t xml:space="preserve"> </w:t>
                            </w:r>
                            <w:r w:rsidR="00D00CB0">
                              <w:t xml:space="preserve">The Line </w:t>
                            </w:r>
                          </w:p>
                          <w:p w14:paraId="1C3A473E" w14:textId="19CA8C37" w:rsidR="00D407AE" w:rsidRDefault="00D407AE" w:rsidP="00D00CB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C6C3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2pt;margin-top:8.2pt;width:414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pXIDw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" fillcolor="#ffc" stroked="f">
                <v:textbox style="mso-fit-shape-to-text:t">
                  <w:txbxContent>
                    <w:p w14:paraId="31276E4D" w14:textId="49EC9E4C" w:rsidR="002506AF" w:rsidRDefault="002506AF" w:rsidP="002506AF">
                      <w:r w:rsidRPr="00EE2F87">
                        <w:t>Discounts applied at the PO level flow automatically into the product receipt and vendor invoice, ensuring consistent amounts across processes</w:t>
                      </w:r>
                      <w:r>
                        <w:t xml:space="preserve"> </w:t>
                      </w:r>
                      <w:r w:rsidR="00D00CB0">
                        <w:t xml:space="preserve">The Line </w:t>
                      </w:r>
                    </w:p>
                    <w:p w14:paraId="1C3A473E" w14:textId="19CA8C37" w:rsidR="00D407AE" w:rsidRDefault="00D407AE" w:rsidP="00D00CB0"/>
                  </w:txbxContent>
                </v:textbox>
                <w10:wrap type="square" anchorx="page"/>
              </v:shape>
            </w:pict>
          </mc:Fallback>
        </mc:AlternateContent>
      </w:r>
    </w:p>
    <w:p w14:paraId="7C20225A" w14:textId="7C433249" w:rsidR="00303A6A" w:rsidRDefault="00303A6A" w:rsidP="00D00CB0"/>
    <w:p w14:paraId="3A63A296" w14:textId="6E6F8064" w:rsidR="00161E20" w:rsidRDefault="00161E20" w:rsidP="00161E20">
      <w:pPr>
        <w:pStyle w:val="ListParagraph"/>
      </w:pPr>
    </w:p>
    <w:p w14:paraId="3706D5B6" w14:textId="1F2871EB" w:rsidR="00394FD4" w:rsidRDefault="00394FD4" w:rsidP="00161E20">
      <w:pPr>
        <w:pStyle w:val="ListParagraph"/>
      </w:pPr>
    </w:p>
    <w:p w14:paraId="6A8946FC" w14:textId="77777777" w:rsidR="005648AB" w:rsidRDefault="005648AB" w:rsidP="00161E20">
      <w:pPr>
        <w:pStyle w:val="ListParagraph"/>
      </w:pPr>
    </w:p>
    <w:p w14:paraId="69791724" w14:textId="77777777" w:rsidR="005648AB" w:rsidRDefault="005648AB" w:rsidP="00161E20">
      <w:pPr>
        <w:pStyle w:val="ListParagraph"/>
      </w:pPr>
    </w:p>
    <w:p w14:paraId="15FD5FB3" w14:textId="3EFE9D4E" w:rsidR="00394FD4" w:rsidRPr="00D90875" w:rsidRDefault="00C72BF6" w:rsidP="00C72BF6">
      <w:pPr>
        <w:pStyle w:val="Heading2"/>
      </w:pPr>
      <w:bookmarkStart w:id="4" w:name="_Toc212565974"/>
      <w:r w:rsidRPr="00C72BF6">
        <w:t>Apply Discount at the Vendor Invoice Line</w:t>
      </w:r>
      <w:bookmarkEnd w:id="4"/>
    </w:p>
    <w:p w14:paraId="539A4B4F" w14:textId="2A4A83BF" w:rsidR="00C72BF6" w:rsidRPr="00EE2F87" w:rsidRDefault="00C72BF6" w:rsidP="00C72BF6">
      <w:pPr>
        <w:pStyle w:val="ListParagraph"/>
        <w:numPr>
          <w:ilvl w:val="0"/>
          <w:numId w:val="15"/>
        </w:numPr>
      </w:pPr>
      <w:r w:rsidRPr="00D44198">
        <w:t xml:space="preserve">Navigate </w:t>
      </w:r>
      <w:r w:rsidRPr="00EE2F87">
        <w:t xml:space="preserve">to </w:t>
      </w:r>
      <w:r w:rsidRPr="00EE2F87">
        <w:rPr>
          <w:b/>
          <w:bCs/>
        </w:rPr>
        <w:t xml:space="preserve">Procurement and </w:t>
      </w:r>
      <w:r w:rsidR="00580C35" w:rsidRPr="00EE2F87">
        <w:rPr>
          <w:b/>
          <w:bCs/>
        </w:rPr>
        <w:t>Sourcing</w:t>
      </w:r>
      <w:r w:rsidRPr="00EE2F87">
        <w:rPr>
          <w:b/>
          <w:bCs/>
        </w:rPr>
        <w:t xml:space="preserve"> &gt; Purchase orders &gt; All purchase orders</w:t>
      </w:r>
      <w:r w:rsidRPr="00EE2F87">
        <w:t>.</w:t>
      </w:r>
    </w:p>
    <w:p w14:paraId="6147F1DC" w14:textId="66245614" w:rsidR="00C72BF6" w:rsidRPr="00EE2F87" w:rsidRDefault="00C72BF6" w:rsidP="00C72BF6">
      <w:pPr>
        <w:pStyle w:val="ListParagraph"/>
        <w:numPr>
          <w:ilvl w:val="0"/>
          <w:numId w:val="15"/>
        </w:numPr>
      </w:pPr>
      <w:r w:rsidRPr="00EE2F87">
        <w:t xml:space="preserve">Locate and open the </w:t>
      </w:r>
      <w:r w:rsidRPr="00EE2F87">
        <w:rPr>
          <w:b/>
          <w:bCs/>
        </w:rPr>
        <w:t>Purchase Order</w:t>
      </w:r>
      <w:r w:rsidRPr="00EE2F87">
        <w:t xml:space="preserve"> to </w:t>
      </w:r>
      <w:r>
        <w:t>invoice</w:t>
      </w:r>
      <w:r w:rsidRPr="00EE2F87">
        <w:t>.</w:t>
      </w:r>
    </w:p>
    <w:p w14:paraId="7AB305A6" w14:textId="7548BAFA" w:rsidR="00C72BF6" w:rsidRPr="00C72BF6" w:rsidRDefault="00C72BF6" w:rsidP="00C72BF6">
      <w:pPr>
        <w:pStyle w:val="ListParagraph"/>
        <w:numPr>
          <w:ilvl w:val="0"/>
          <w:numId w:val="15"/>
        </w:numPr>
      </w:pPr>
      <w:r>
        <w:t xml:space="preserve">Go </w:t>
      </w:r>
      <w:r w:rsidRPr="00C72BF6">
        <w:t xml:space="preserve">to </w:t>
      </w:r>
      <w:r w:rsidRPr="00C72BF6">
        <w:rPr>
          <w:b/>
          <w:bCs/>
        </w:rPr>
        <w:t>Invoice &gt; Generate &gt; Invoice</w:t>
      </w:r>
      <w:r w:rsidRPr="00C72BF6">
        <w:t>.</w:t>
      </w:r>
    </w:p>
    <w:p w14:paraId="40ECBCC0" w14:textId="77777777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Enter the </w:t>
      </w:r>
      <w:r w:rsidRPr="00C72BF6">
        <w:rPr>
          <w:b/>
          <w:bCs/>
        </w:rPr>
        <w:t>Vendor invoice number</w:t>
      </w:r>
      <w:r w:rsidRPr="00C72BF6">
        <w:t xml:space="preserve"> and other required fields.</w:t>
      </w:r>
    </w:p>
    <w:p w14:paraId="5511DD80" w14:textId="77777777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Under </w:t>
      </w:r>
      <w:r w:rsidRPr="00C72BF6">
        <w:rPr>
          <w:b/>
          <w:bCs/>
        </w:rPr>
        <w:t>Invoice lines</w:t>
      </w:r>
      <w:r w:rsidRPr="00C72BF6">
        <w:t>, select the line where the discount applies.</w:t>
      </w:r>
    </w:p>
    <w:p w14:paraId="296B69D8" w14:textId="77777777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Scroll to the </w:t>
      </w:r>
      <w:r w:rsidRPr="00C72BF6">
        <w:rPr>
          <w:b/>
          <w:bCs/>
        </w:rPr>
        <w:t>Price and discount</w:t>
      </w:r>
      <w:r w:rsidRPr="00C72BF6">
        <w:t xml:space="preserve"> FastTab.</w:t>
      </w:r>
    </w:p>
    <w:p w14:paraId="18C83DFE" w14:textId="77777777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In the </w:t>
      </w:r>
      <w:r w:rsidRPr="00C72BF6">
        <w:rPr>
          <w:b/>
          <w:bCs/>
        </w:rPr>
        <w:t>Discount percent</w:t>
      </w:r>
      <w:r w:rsidRPr="00C72BF6">
        <w:t xml:space="preserve"> or </w:t>
      </w:r>
      <w:r w:rsidRPr="00C72BF6">
        <w:rPr>
          <w:b/>
          <w:bCs/>
        </w:rPr>
        <w:t>Discount amount</w:t>
      </w:r>
      <w:r w:rsidRPr="00C72BF6">
        <w:t xml:space="preserve"> field:</w:t>
      </w:r>
    </w:p>
    <w:p w14:paraId="54FEE76E" w14:textId="77777777" w:rsidR="00C72BF6" w:rsidRDefault="00C72BF6" w:rsidP="006B5A98">
      <w:pPr>
        <w:pStyle w:val="ListParagraph"/>
        <w:numPr>
          <w:ilvl w:val="1"/>
          <w:numId w:val="15"/>
        </w:numPr>
      </w:pPr>
      <w:r w:rsidRPr="00C72BF6">
        <w:t>Enter the applicable discount value.</w:t>
      </w:r>
    </w:p>
    <w:p w14:paraId="17EE9F53" w14:textId="49793D59" w:rsidR="006B5A98" w:rsidRDefault="006B5A98" w:rsidP="006B5A98">
      <w:pPr>
        <w:ind w:left="360"/>
      </w:pPr>
      <w:r>
        <w:rPr>
          <w:noProof/>
        </w:rPr>
        <w:drawing>
          <wp:inline distT="0" distB="0" distL="0" distR="0" wp14:anchorId="4B336994" wp14:editId="522350E7">
            <wp:extent cx="4068910" cy="1651705"/>
            <wp:effectExtent l="0" t="0" r="8255" b="5715"/>
            <wp:docPr id="178145151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1515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81867" cy="1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4320C" w14:textId="77777777" w:rsidR="006B5A98" w:rsidRPr="00C72BF6" w:rsidRDefault="006B5A98" w:rsidP="006B5A98"/>
    <w:p w14:paraId="52013C9A" w14:textId="77777777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Verify the recalculated </w:t>
      </w:r>
      <w:r w:rsidRPr="00C72BF6">
        <w:rPr>
          <w:b/>
          <w:bCs/>
        </w:rPr>
        <w:t>Line amount</w:t>
      </w:r>
      <w:r w:rsidRPr="00C72BF6">
        <w:t>.</w:t>
      </w:r>
    </w:p>
    <w:p w14:paraId="60339CF4" w14:textId="76234824" w:rsidR="00C72BF6" w:rsidRPr="00C72BF6" w:rsidRDefault="00C72BF6" w:rsidP="00C72BF6">
      <w:pPr>
        <w:pStyle w:val="ListParagraph"/>
        <w:numPr>
          <w:ilvl w:val="0"/>
          <w:numId w:val="15"/>
        </w:numPr>
      </w:pPr>
      <w:r w:rsidRPr="00C72BF6">
        <w:t xml:space="preserve">Once verified, </w:t>
      </w:r>
      <w:r w:rsidR="00E3460F" w:rsidRPr="00E3460F">
        <w:rPr>
          <w:b/>
          <w:bCs/>
        </w:rPr>
        <w:t>submit</w:t>
      </w:r>
      <w:r w:rsidR="00E3460F">
        <w:t xml:space="preserve"> to Workflow and </w:t>
      </w:r>
      <w:r w:rsidRPr="00C72BF6">
        <w:rPr>
          <w:b/>
          <w:bCs/>
        </w:rPr>
        <w:t>Post</w:t>
      </w:r>
      <w:r w:rsidRPr="00C72BF6">
        <w:t xml:space="preserve"> </w:t>
      </w:r>
      <w:r w:rsidR="00E3460F">
        <w:t>once approved.</w:t>
      </w:r>
    </w:p>
    <w:p w14:paraId="109EFB08" w14:textId="1A4CD954" w:rsidR="00752B4C" w:rsidRDefault="00752B4C" w:rsidP="00EC3452"/>
    <w:sectPr w:rsidR="00752B4C" w:rsidSect="00B30E29">
      <w:headerReference w:type="default" r:id="rId14"/>
      <w:footerReference w:type="default" r:id="rId15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A68D0" w14:textId="77777777" w:rsidR="00C822B6" w:rsidRDefault="00C822B6" w:rsidP="003827B0">
      <w:r>
        <w:separator/>
      </w:r>
    </w:p>
  </w:endnote>
  <w:endnote w:type="continuationSeparator" w:id="0">
    <w:p w14:paraId="35313984" w14:textId="77777777" w:rsidR="00C822B6" w:rsidRDefault="00C822B6" w:rsidP="003827B0">
      <w:r>
        <w:continuationSeparator/>
      </w:r>
    </w:p>
  </w:endnote>
  <w:endnote w:type="continuationNotice" w:id="1">
    <w:p w14:paraId="702D9556" w14:textId="77777777" w:rsidR="00C822B6" w:rsidRDefault="00C82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FC23" w14:textId="77777777" w:rsidR="00C822B6" w:rsidRDefault="00C822B6" w:rsidP="003827B0">
      <w:r>
        <w:separator/>
      </w:r>
    </w:p>
  </w:footnote>
  <w:footnote w:type="continuationSeparator" w:id="0">
    <w:p w14:paraId="2177CC5B" w14:textId="77777777" w:rsidR="00C822B6" w:rsidRDefault="00C822B6" w:rsidP="003827B0">
      <w:r>
        <w:continuationSeparator/>
      </w:r>
    </w:p>
  </w:footnote>
  <w:footnote w:type="continuationNotice" w:id="1">
    <w:p w14:paraId="4A7D93CB" w14:textId="77777777" w:rsidR="00C822B6" w:rsidRDefault="00C82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2F1A2499" w14:textId="01D7D4E1" w:rsidR="003827B0" w:rsidRDefault="00665296" w:rsidP="00665296">
    <w:pPr>
      <w:pStyle w:val="Header"/>
      <w:jc w:val="center"/>
    </w:pPr>
    <w:r w:rsidRPr="00665296">
      <w:rPr>
        <w:rFonts w:ascii="Roboto" w:hAnsi="Roboto" w:cs="Arial"/>
        <w:color w:val="0072BC"/>
        <w:sz w:val="32"/>
        <w:szCs w:val="32"/>
      </w:rPr>
      <w:t>Purchase Order Discounts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2DF"/>
    <w:multiLevelType w:val="multilevel"/>
    <w:tmpl w:val="F5B23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60062"/>
    <w:multiLevelType w:val="hybridMultilevel"/>
    <w:tmpl w:val="D68C4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F47A6"/>
    <w:multiLevelType w:val="hybridMultilevel"/>
    <w:tmpl w:val="1BF850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321E0"/>
    <w:multiLevelType w:val="multilevel"/>
    <w:tmpl w:val="698E0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3402F"/>
    <w:multiLevelType w:val="hybridMultilevel"/>
    <w:tmpl w:val="C9205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83AEB"/>
    <w:multiLevelType w:val="hybridMultilevel"/>
    <w:tmpl w:val="60C04258"/>
    <w:lvl w:ilvl="0" w:tplc="7B76CD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95ED3"/>
    <w:multiLevelType w:val="hybridMultilevel"/>
    <w:tmpl w:val="86CCB7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72AF1"/>
    <w:multiLevelType w:val="hybridMultilevel"/>
    <w:tmpl w:val="C9205E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412C2"/>
    <w:multiLevelType w:val="multilevel"/>
    <w:tmpl w:val="885CC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6113A"/>
    <w:multiLevelType w:val="multilevel"/>
    <w:tmpl w:val="3F24B0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4A5FC6"/>
    <w:multiLevelType w:val="multilevel"/>
    <w:tmpl w:val="D7FA19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B393F"/>
    <w:multiLevelType w:val="multilevel"/>
    <w:tmpl w:val="CE6CA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E606B3"/>
    <w:multiLevelType w:val="multilevel"/>
    <w:tmpl w:val="767CD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8633EC"/>
    <w:multiLevelType w:val="multilevel"/>
    <w:tmpl w:val="59268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FA45C1"/>
    <w:multiLevelType w:val="multilevel"/>
    <w:tmpl w:val="8472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0322931">
    <w:abstractNumId w:val="4"/>
  </w:num>
  <w:num w:numId="2" w16cid:durableId="715618982">
    <w:abstractNumId w:val="1"/>
  </w:num>
  <w:num w:numId="3" w16cid:durableId="449278895">
    <w:abstractNumId w:val="11"/>
  </w:num>
  <w:num w:numId="4" w16cid:durableId="978615025">
    <w:abstractNumId w:val="12"/>
  </w:num>
  <w:num w:numId="5" w16cid:durableId="1858077518">
    <w:abstractNumId w:val="8"/>
  </w:num>
  <w:num w:numId="6" w16cid:durableId="812986840">
    <w:abstractNumId w:val="9"/>
  </w:num>
  <w:num w:numId="7" w16cid:durableId="1337995073">
    <w:abstractNumId w:val="13"/>
  </w:num>
  <w:num w:numId="8" w16cid:durableId="175972255">
    <w:abstractNumId w:val="3"/>
  </w:num>
  <w:num w:numId="9" w16cid:durableId="859899872">
    <w:abstractNumId w:val="10"/>
  </w:num>
  <w:num w:numId="10" w16cid:durableId="813255305">
    <w:abstractNumId w:val="5"/>
  </w:num>
  <w:num w:numId="11" w16cid:durableId="1880895385">
    <w:abstractNumId w:val="2"/>
  </w:num>
  <w:num w:numId="12" w16cid:durableId="37780070">
    <w:abstractNumId w:val="6"/>
  </w:num>
  <w:num w:numId="13" w16cid:durableId="1673331831">
    <w:abstractNumId w:val="14"/>
  </w:num>
  <w:num w:numId="14" w16cid:durableId="2079983030">
    <w:abstractNumId w:val="0"/>
  </w:num>
  <w:num w:numId="15" w16cid:durableId="185289883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50E4"/>
    <w:rsid w:val="00065327"/>
    <w:rsid w:val="00070ECB"/>
    <w:rsid w:val="00075674"/>
    <w:rsid w:val="0009059A"/>
    <w:rsid w:val="00091F7D"/>
    <w:rsid w:val="000953C6"/>
    <w:rsid w:val="000A127E"/>
    <w:rsid w:val="000A1E6E"/>
    <w:rsid w:val="000A1FD2"/>
    <w:rsid w:val="000A4DAE"/>
    <w:rsid w:val="000A6410"/>
    <w:rsid w:val="000A7545"/>
    <w:rsid w:val="000B47CB"/>
    <w:rsid w:val="000B49A5"/>
    <w:rsid w:val="000B4D6B"/>
    <w:rsid w:val="000C04B3"/>
    <w:rsid w:val="000C28F3"/>
    <w:rsid w:val="000C36D4"/>
    <w:rsid w:val="000C5972"/>
    <w:rsid w:val="000D4741"/>
    <w:rsid w:val="000D52DA"/>
    <w:rsid w:val="000D7AA5"/>
    <w:rsid w:val="000F1883"/>
    <w:rsid w:val="000F4DC0"/>
    <w:rsid w:val="0010019E"/>
    <w:rsid w:val="0010097E"/>
    <w:rsid w:val="0010330C"/>
    <w:rsid w:val="001036D9"/>
    <w:rsid w:val="00106C24"/>
    <w:rsid w:val="00110EE1"/>
    <w:rsid w:val="0011380B"/>
    <w:rsid w:val="001208E0"/>
    <w:rsid w:val="00124A05"/>
    <w:rsid w:val="001275EB"/>
    <w:rsid w:val="00130EE3"/>
    <w:rsid w:val="00132587"/>
    <w:rsid w:val="0013368F"/>
    <w:rsid w:val="00141597"/>
    <w:rsid w:val="00141F96"/>
    <w:rsid w:val="00161E20"/>
    <w:rsid w:val="00163FB8"/>
    <w:rsid w:val="0016423F"/>
    <w:rsid w:val="0016701F"/>
    <w:rsid w:val="00167821"/>
    <w:rsid w:val="00167AEE"/>
    <w:rsid w:val="001769C6"/>
    <w:rsid w:val="00183FDB"/>
    <w:rsid w:val="00185B6F"/>
    <w:rsid w:val="00186043"/>
    <w:rsid w:val="00187312"/>
    <w:rsid w:val="0019146E"/>
    <w:rsid w:val="001A12C9"/>
    <w:rsid w:val="001A41A5"/>
    <w:rsid w:val="001B01C9"/>
    <w:rsid w:val="001B1E8C"/>
    <w:rsid w:val="001B2858"/>
    <w:rsid w:val="001C1E27"/>
    <w:rsid w:val="001C256E"/>
    <w:rsid w:val="001C26AD"/>
    <w:rsid w:val="001D286B"/>
    <w:rsid w:val="001D2F57"/>
    <w:rsid w:val="001D5231"/>
    <w:rsid w:val="001E09D1"/>
    <w:rsid w:val="001F1105"/>
    <w:rsid w:val="001F1BD3"/>
    <w:rsid w:val="001F2CA0"/>
    <w:rsid w:val="001F4B7D"/>
    <w:rsid w:val="001F59A2"/>
    <w:rsid w:val="00203178"/>
    <w:rsid w:val="002065F2"/>
    <w:rsid w:val="00207393"/>
    <w:rsid w:val="002111D2"/>
    <w:rsid w:val="00211921"/>
    <w:rsid w:val="002217E5"/>
    <w:rsid w:val="00224841"/>
    <w:rsid w:val="00233668"/>
    <w:rsid w:val="00234A8E"/>
    <w:rsid w:val="00241F93"/>
    <w:rsid w:val="002470C2"/>
    <w:rsid w:val="002506AF"/>
    <w:rsid w:val="00251754"/>
    <w:rsid w:val="0025225F"/>
    <w:rsid w:val="0025248A"/>
    <w:rsid w:val="00252B79"/>
    <w:rsid w:val="002544F7"/>
    <w:rsid w:val="00254F7C"/>
    <w:rsid w:val="00262F7D"/>
    <w:rsid w:val="00271840"/>
    <w:rsid w:val="002734F4"/>
    <w:rsid w:val="00277B6D"/>
    <w:rsid w:val="002813BC"/>
    <w:rsid w:val="0028348B"/>
    <w:rsid w:val="002875F0"/>
    <w:rsid w:val="00287811"/>
    <w:rsid w:val="00292A27"/>
    <w:rsid w:val="002939DE"/>
    <w:rsid w:val="0029740A"/>
    <w:rsid w:val="002B2A31"/>
    <w:rsid w:val="002B6B9E"/>
    <w:rsid w:val="002C0717"/>
    <w:rsid w:val="002C27E1"/>
    <w:rsid w:val="002D6712"/>
    <w:rsid w:val="002D6D82"/>
    <w:rsid w:val="002E2A34"/>
    <w:rsid w:val="002F7739"/>
    <w:rsid w:val="0030056F"/>
    <w:rsid w:val="00303A6A"/>
    <w:rsid w:val="00307C22"/>
    <w:rsid w:val="003115F6"/>
    <w:rsid w:val="003158CA"/>
    <w:rsid w:val="00317F13"/>
    <w:rsid w:val="003207FB"/>
    <w:rsid w:val="00325E73"/>
    <w:rsid w:val="00326F58"/>
    <w:rsid w:val="0033207D"/>
    <w:rsid w:val="00343C01"/>
    <w:rsid w:val="00344F69"/>
    <w:rsid w:val="003514D4"/>
    <w:rsid w:val="003524E2"/>
    <w:rsid w:val="003533F6"/>
    <w:rsid w:val="00362879"/>
    <w:rsid w:val="003628FE"/>
    <w:rsid w:val="00363564"/>
    <w:rsid w:val="00363CE7"/>
    <w:rsid w:val="003657D0"/>
    <w:rsid w:val="003827B0"/>
    <w:rsid w:val="00385770"/>
    <w:rsid w:val="00391FAA"/>
    <w:rsid w:val="003927A2"/>
    <w:rsid w:val="00394FD4"/>
    <w:rsid w:val="003A24E8"/>
    <w:rsid w:val="003A3E3D"/>
    <w:rsid w:val="003A4A18"/>
    <w:rsid w:val="003A4CCA"/>
    <w:rsid w:val="003B12B5"/>
    <w:rsid w:val="003B2D9B"/>
    <w:rsid w:val="003C0975"/>
    <w:rsid w:val="003C26D9"/>
    <w:rsid w:val="003C6A93"/>
    <w:rsid w:val="003D299F"/>
    <w:rsid w:val="003D2B00"/>
    <w:rsid w:val="003D6AC9"/>
    <w:rsid w:val="003E16D6"/>
    <w:rsid w:val="003E4FE7"/>
    <w:rsid w:val="003E5F91"/>
    <w:rsid w:val="003F145A"/>
    <w:rsid w:val="003F278C"/>
    <w:rsid w:val="00400E03"/>
    <w:rsid w:val="00406B66"/>
    <w:rsid w:val="00411F99"/>
    <w:rsid w:val="004155A5"/>
    <w:rsid w:val="004156E5"/>
    <w:rsid w:val="00420ABC"/>
    <w:rsid w:val="004225CE"/>
    <w:rsid w:val="00423851"/>
    <w:rsid w:val="004254FB"/>
    <w:rsid w:val="00425CAF"/>
    <w:rsid w:val="00435ADF"/>
    <w:rsid w:val="0043787C"/>
    <w:rsid w:val="0044139B"/>
    <w:rsid w:val="00443037"/>
    <w:rsid w:val="004435C7"/>
    <w:rsid w:val="00443E3C"/>
    <w:rsid w:val="004576B8"/>
    <w:rsid w:val="004609E9"/>
    <w:rsid w:val="0046113E"/>
    <w:rsid w:val="00461BAD"/>
    <w:rsid w:val="004664FB"/>
    <w:rsid w:val="00466956"/>
    <w:rsid w:val="00474231"/>
    <w:rsid w:val="00474EE1"/>
    <w:rsid w:val="00475232"/>
    <w:rsid w:val="00480DC2"/>
    <w:rsid w:val="00482ED8"/>
    <w:rsid w:val="004902A7"/>
    <w:rsid w:val="004A68C1"/>
    <w:rsid w:val="004B2046"/>
    <w:rsid w:val="004B50A3"/>
    <w:rsid w:val="004B5D34"/>
    <w:rsid w:val="004B695F"/>
    <w:rsid w:val="004B710C"/>
    <w:rsid w:val="004B79FB"/>
    <w:rsid w:val="004C2D97"/>
    <w:rsid w:val="004E0E96"/>
    <w:rsid w:val="004E1D9A"/>
    <w:rsid w:val="004E4F13"/>
    <w:rsid w:val="004E72E1"/>
    <w:rsid w:val="004F0671"/>
    <w:rsid w:val="004F2FD7"/>
    <w:rsid w:val="004F31A8"/>
    <w:rsid w:val="00500588"/>
    <w:rsid w:val="00502636"/>
    <w:rsid w:val="005078ED"/>
    <w:rsid w:val="00510920"/>
    <w:rsid w:val="00510F1B"/>
    <w:rsid w:val="0052004F"/>
    <w:rsid w:val="005322A0"/>
    <w:rsid w:val="00543171"/>
    <w:rsid w:val="00547C83"/>
    <w:rsid w:val="00554AF9"/>
    <w:rsid w:val="0055662B"/>
    <w:rsid w:val="005625D7"/>
    <w:rsid w:val="005648AB"/>
    <w:rsid w:val="00572205"/>
    <w:rsid w:val="00572764"/>
    <w:rsid w:val="0057475C"/>
    <w:rsid w:val="00577ABE"/>
    <w:rsid w:val="00580C35"/>
    <w:rsid w:val="00584D02"/>
    <w:rsid w:val="00586264"/>
    <w:rsid w:val="00586B5A"/>
    <w:rsid w:val="00587296"/>
    <w:rsid w:val="005A0823"/>
    <w:rsid w:val="005A2B5D"/>
    <w:rsid w:val="005B2CDB"/>
    <w:rsid w:val="005B2F54"/>
    <w:rsid w:val="005C1BF0"/>
    <w:rsid w:val="005C7669"/>
    <w:rsid w:val="005D285A"/>
    <w:rsid w:val="005D29A8"/>
    <w:rsid w:val="005D4649"/>
    <w:rsid w:val="005D7C57"/>
    <w:rsid w:val="005E26C6"/>
    <w:rsid w:val="005E4B0E"/>
    <w:rsid w:val="005F4A7E"/>
    <w:rsid w:val="005F64AC"/>
    <w:rsid w:val="00600EA4"/>
    <w:rsid w:val="00603224"/>
    <w:rsid w:val="006056BA"/>
    <w:rsid w:val="006070DB"/>
    <w:rsid w:val="006123DA"/>
    <w:rsid w:val="006134F8"/>
    <w:rsid w:val="0061754A"/>
    <w:rsid w:val="006218A7"/>
    <w:rsid w:val="00634A40"/>
    <w:rsid w:val="006401DB"/>
    <w:rsid w:val="006457FA"/>
    <w:rsid w:val="00645D59"/>
    <w:rsid w:val="00646DFF"/>
    <w:rsid w:val="006502E7"/>
    <w:rsid w:val="006510DA"/>
    <w:rsid w:val="006556A9"/>
    <w:rsid w:val="00661FFE"/>
    <w:rsid w:val="00664DEF"/>
    <w:rsid w:val="00665296"/>
    <w:rsid w:val="00676DF0"/>
    <w:rsid w:val="006773C8"/>
    <w:rsid w:val="0068099E"/>
    <w:rsid w:val="00681ABB"/>
    <w:rsid w:val="00681EFB"/>
    <w:rsid w:val="006828FD"/>
    <w:rsid w:val="00690F6D"/>
    <w:rsid w:val="006A3AD8"/>
    <w:rsid w:val="006B5A98"/>
    <w:rsid w:val="006C202D"/>
    <w:rsid w:val="006C4774"/>
    <w:rsid w:val="006C5E49"/>
    <w:rsid w:val="006C66C8"/>
    <w:rsid w:val="006C7618"/>
    <w:rsid w:val="006D1AE3"/>
    <w:rsid w:val="006D4535"/>
    <w:rsid w:val="006E11F1"/>
    <w:rsid w:val="006E1F8D"/>
    <w:rsid w:val="00700F3B"/>
    <w:rsid w:val="007017C0"/>
    <w:rsid w:val="00705917"/>
    <w:rsid w:val="00706B00"/>
    <w:rsid w:val="00712633"/>
    <w:rsid w:val="00714B10"/>
    <w:rsid w:val="007174AB"/>
    <w:rsid w:val="007237A8"/>
    <w:rsid w:val="00730775"/>
    <w:rsid w:val="00742971"/>
    <w:rsid w:val="00743236"/>
    <w:rsid w:val="00745F79"/>
    <w:rsid w:val="00752B4C"/>
    <w:rsid w:val="00755CEA"/>
    <w:rsid w:val="00765C54"/>
    <w:rsid w:val="00773035"/>
    <w:rsid w:val="0078204D"/>
    <w:rsid w:val="00791E9A"/>
    <w:rsid w:val="0079436E"/>
    <w:rsid w:val="007972DC"/>
    <w:rsid w:val="007A1265"/>
    <w:rsid w:val="007B2C96"/>
    <w:rsid w:val="007C3455"/>
    <w:rsid w:val="007C3B4E"/>
    <w:rsid w:val="007C549D"/>
    <w:rsid w:val="007D185A"/>
    <w:rsid w:val="007D6F83"/>
    <w:rsid w:val="007D75BD"/>
    <w:rsid w:val="007E1143"/>
    <w:rsid w:val="007E66E6"/>
    <w:rsid w:val="007F4935"/>
    <w:rsid w:val="0080199E"/>
    <w:rsid w:val="00815B63"/>
    <w:rsid w:val="008174DE"/>
    <w:rsid w:val="00820620"/>
    <w:rsid w:val="008232FB"/>
    <w:rsid w:val="0082333E"/>
    <w:rsid w:val="008357C3"/>
    <w:rsid w:val="00837813"/>
    <w:rsid w:val="0084591D"/>
    <w:rsid w:val="008530FD"/>
    <w:rsid w:val="00853A76"/>
    <w:rsid w:val="008546DE"/>
    <w:rsid w:val="00860A99"/>
    <w:rsid w:val="0086124E"/>
    <w:rsid w:val="00862432"/>
    <w:rsid w:val="008656F2"/>
    <w:rsid w:val="0086714F"/>
    <w:rsid w:val="0087375A"/>
    <w:rsid w:val="00873860"/>
    <w:rsid w:val="00880F67"/>
    <w:rsid w:val="00882F53"/>
    <w:rsid w:val="00885FED"/>
    <w:rsid w:val="008A2CFB"/>
    <w:rsid w:val="008A5342"/>
    <w:rsid w:val="008B0620"/>
    <w:rsid w:val="008B0973"/>
    <w:rsid w:val="008C1EB7"/>
    <w:rsid w:val="008D6C47"/>
    <w:rsid w:val="008D70F6"/>
    <w:rsid w:val="008E6949"/>
    <w:rsid w:val="008F08B0"/>
    <w:rsid w:val="00902960"/>
    <w:rsid w:val="00905C93"/>
    <w:rsid w:val="009070F8"/>
    <w:rsid w:val="009120CD"/>
    <w:rsid w:val="009240C9"/>
    <w:rsid w:val="00924C34"/>
    <w:rsid w:val="00934391"/>
    <w:rsid w:val="00942C28"/>
    <w:rsid w:val="00943637"/>
    <w:rsid w:val="00943FE7"/>
    <w:rsid w:val="00960072"/>
    <w:rsid w:val="00962ACB"/>
    <w:rsid w:val="00963C09"/>
    <w:rsid w:val="0096587D"/>
    <w:rsid w:val="00967D14"/>
    <w:rsid w:val="00971A29"/>
    <w:rsid w:val="00974FF7"/>
    <w:rsid w:val="009863D5"/>
    <w:rsid w:val="009916B0"/>
    <w:rsid w:val="009972BB"/>
    <w:rsid w:val="009A7D80"/>
    <w:rsid w:val="009B0CBA"/>
    <w:rsid w:val="009C2B2E"/>
    <w:rsid w:val="009D1759"/>
    <w:rsid w:val="009D3CE7"/>
    <w:rsid w:val="009D4B5E"/>
    <w:rsid w:val="009E4396"/>
    <w:rsid w:val="009E6C03"/>
    <w:rsid w:val="009E6DE4"/>
    <w:rsid w:val="009F3CE7"/>
    <w:rsid w:val="009F67DC"/>
    <w:rsid w:val="00A03CFC"/>
    <w:rsid w:val="00A064CC"/>
    <w:rsid w:val="00A10A54"/>
    <w:rsid w:val="00A13195"/>
    <w:rsid w:val="00A154E6"/>
    <w:rsid w:val="00A254A0"/>
    <w:rsid w:val="00A31633"/>
    <w:rsid w:val="00A32C5A"/>
    <w:rsid w:val="00A36F55"/>
    <w:rsid w:val="00A37750"/>
    <w:rsid w:val="00A4076F"/>
    <w:rsid w:val="00A43846"/>
    <w:rsid w:val="00A472B0"/>
    <w:rsid w:val="00A51F41"/>
    <w:rsid w:val="00A530C0"/>
    <w:rsid w:val="00A54109"/>
    <w:rsid w:val="00A54B72"/>
    <w:rsid w:val="00A6153F"/>
    <w:rsid w:val="00A63B47"/>
    <w:rsid w:val="00A66123"/>
    <w:rsid w:val="00A769B7"/>
    <w:rsid w:val="00A83534"/>
    <w:rsid w:val="00A86EF7"/>
    <w:rsid w:val="00A93858"/>
    <w:rsid w:val="00AA4419"/>
    <w:rsid w:val="00AC10E1"/>
    <w:rsid w:val="00AC1475"/>
    <w:rsid w:val="00AC23C2"/>
    <w:rsid w:val="00AC2CBA"/>
    <w:rsid w:val="00AC56BF"/>
    <w:rsid w:val="00AC5907"/>
    <w:rsid w:val="00AD01EA"/>
    <w:rsid w:val="00AD218B"/>
    <w:rsid w:val="00AD222A"/>
    <w:rsid w:val="00AD226A"/>
    <w:rsid w:val="00AD44E8"/>
    <w:rsid w:val="00AF492C"/>
    <w:rsid w:val="00AF7B37"/>
    <w:rsid w:val="00B04797"/>
    <w:rsid w:val="00B27535"/>
    <w:rsid w:val="00B30E29"/>
    <w:rsid w:val="00B35EE1"/>
    <w:rsid w:val="00B45705"/>
    <w:rsid w:val="00B47A33"/>
    <w:rsid w:val="00B53C1A"/>
    <w:rsid w:val="00B62877"/>
    <w:rsid w:val="00B65D58"/>
    <w:rsid w:val="00B73707"/>
    <w:rsid w:val="00B920A4"/>
    <w:rsid w:val="00B95273"/>
    <w:rsid w:val="00BA6BA3"/>
    <w:rsid w:val="00BB15CB"/>
    <w:rsid w:val="00BB5A49"/>
    <w:rsid w:val="00BC7200"/>
    <w:rsid w:val="00BD5984"/>
    <w:rsid w:val="00BF3214"/>
    <w:rsid w:val="00BF7637"/>
    <w:rsid w:val="00C00DE4"/>
    <w:rsid w:val="00C02998"/>
    <w:rsid w:val="00C215F9"/>
    <w:rsid w:val="00C245B7"/>
    <w:rsid w:val="00C2496C"/>
    <w:rsid w:val="00C250B2"/>
    <w:rsid w:val="00C33FA5"/>
    <w:rsid w:val="00C40E9B"/>
    <w:rsid w:val="00C44B81"/>
    <w:rsid w:val="00C4563B"/>
    <w:rsid w:val="00C5473A"/>
    <w:rsid w:val="00C60AD7"/>
    <w:rsid w:val="00C60C5E"/>
    <w:rsid w:val="00C70B07"/>
    <w:rsid w:val="00C72BF6"/>
    <w:rsid w:val="00C822B6"/>
    <w:rsid w:val="00C82852"/>
    <w:rsid w:val="00C85DB6"/>
    <w:rsid w:val="00C94D31"/>
    <w:rsid w:val="00C94EB2"/>
    <w:rsid w:val="00C97527"/>
    <w:rsid w:val="00CA1BC9"/>
    <w:rsid w:val="00CA4D96"/>
    <w:rsid w:val="00CA77F0"/>
    <w:rsid w:val="00CB3E7D"/>
    <w:rsid w:val="00CB7055"/>
    <w:rsid w:val="00CC4F78"/>
    <w:rsid w:val="00CC69EB"/>
    <w:rsid w:val="00CD4711"/>
    <w:rsid w:val="00CE4200"/>
    <w:rsid w:val="00CE6295"/>
    <w:rsid w:val="00D00CB0"/>
    <w:rsid w:val="00D00CC5"/>
    <w:rsid w:val="00D01054"/>
    <w:rsid w:val="00D02C5E"/>
    <w:rsid w:val="00D04692"/>
    <w:rsid w:val="00D06552"/>
    <w:rsid w:val="00D10C9A"/>
    <w:rsid w:val="00D129A5"/>
    <w:rsid w:val="00D2084D"/>
    <w:rsid w:val="00D32B6C"/>
    <w:rsid w:val="00D32BE2"/>
    <w:rsid w:val="00D35B34"/>
    <w:rsid w:val="00D364A7"/>
    <w:rsid w:val="00D407AE"/>
    <w:rsid w:val="00D43A84"/>
    <w:rsid w:val="00D44198"/>
    <w:rsid w:val="00D46894"/>
    <w:rsid w:val="00D523E0"/>
    <w:rsid w:val="00D52A08"/>
    <w:rsid w:val="00D5304F"/>
    <w:rsid w:val="00D54A57"/>
    <w:rsid w:val="00D625A3"/>
    <w:rsid w:val="00D64452"/>
    <w:rsid w:val="00D6786E"/>
    <w:rsid w:val="00D67E68"/>
    <w:rsid w:val="00D75A7F"/>
    <w:rsid w:val="00D87036"/>
    <w:rsid w:val="00D90875"/>
    <w:rsid w:val="00D92652"/>
    <w:rsid w:val="00D97EBC"/>
    <w:rsid w:val="00DA4E91"/>
    <w:rsid w:val="00DB1643"/>
    <w:rsid w:val="00DB5CC5"/>
    <w:rsid w:val="00DC004A"/>
    <w:rsid w:val="00DD69D4"/>
    <w:rsid w:val="00DE1C48"/>
    <w:rsid w:val="00DE48F4"/>
    <w:rsid w:val="00DE7A13"/>
    <w:rsid w:val="00DF0969"/>
    <w:rsid w:val="00DF0982"/>
    <w:rsid w:val="00DF4E0A"/>
    <w:rsid w:val="00E04124"/>
    <w:rsid w:val="00E05096"/>
    <w:rsid w:val="00E05438"/>
    <w:rsid w:val="00E14CE2"/>
    <w:rsid w:val="00E23455"/>
    <w:rsid w:val="00E23A3A"/>
    <w:rsid w:val="00E3069A"/>
    <w:rsid w:val="00E309AA"/>
    <w:rsid w:val="00E3460F"/>
    <w:rsid w:val="00E41677"/>
    <w:rsid w:val="00E463FE"/>
    <w:rsid w:val="00E47FA0"/>
    <w:rsid w:val="00E50E37"/>
    <w:rsid w:val="00E55F9E"/>
    <w:rsid w:val="00E65AE9"/>
    <w:rsid w:val="00E7150E"/>
    <w:rsid w:val="00E71F28"/>
    <w:rsid w:val="00E7218E"/>
    <w:rsid w:val="00E74B91"/>
    <w:rsid w:val="00E83334"/>
    <w:rsid w:val="00E84278"/>
    <w:rsid w:val="00E953A7"/>
    <w:rsid w:val="00E962A3"/>
    <w:rsid w:val="00EB01C7"/>
    <w:rsid w:val="00EB4125"/>
    <w:rsid w:val="00EC3452"/>
    <w:rsid w:val="00EC47D8"/>
    <w:rsid w:val="00ED4591"/>
    <w:rsid w:val="00EE21D0"/>
    <w:rsid w:val="00EE2358"/>
    <w:rsid w:val="00EE2877"/>
    <w:rsid w:val="00EE2F87"/>
    <w:rsid w:val="00EE458C"/>
    <w:rsid w:val="00EE6224"/>
    <w:rsid w:val="00EF311F"/>
    <w:rsid w:val="00EF3E58"/>
    <w:rsid w:val="00F00BE8"/>
    <w:rsid w:val="00F047C1"/>
    <w:rsid w:val="00F04AB8"/>
    <w:rsid w:val="00F0534B"/>
    <w:rsid w:val="00F07BA5"/>
    <w:rsid w:val="00F11106"/>
    <w:rsid w:val="00F12FFA"/>
    <w:rsid w:val="00F21CAB"/>
    <w:rsid w:val="00F229DD"/>
    <w:rsid w:val="00F30466"/>
    <w:rsid w:val="00F37A91"/>
    <w:rsid w:val="00F40695"/>
    <w:rsid w:val="00F40C8E"/>
    <w:rsid w:val="00F50043"/>
    <w:rsid w:val="00F541A7"/>
    <w:rsid w:val="00F568CA"/>
    <w:rsid w:val="00F66411"/>
    <w:rsid w:val="00F66941"/>
    <w:rsid w:val="00F70926"/>
    <w:rsid w:val="00F745A8"/>
    <w:rsid w:val="00F76152"/>
    <w:rsid w:val="00F870E2"/>
    <w:rsid w:val="00F9499E"/>
    <w:rsid w:val="00F95B3C"/>
    <w:rsid w:val="00F96005"/>
    <w:rsid w:val="00FB0B00"/>
    <w:rsid w:val="00FB2092"/>
    <w:rsid w:val="00FB360B"/>
    <w:rsid w:val="00FB55A9"/>
    <w:rsid w:val="00FC2F55"/>
    <w:rsid w:val="00FC4E65"/>
    <w:rsid w:val="00FD03E5"/>
    <w:rsid w:val="00FD2B50"/>
    <w:rsid w:val="00FD5DB1"/>
    <w:rsid w:val="00FD6FFA"/>
    <w:rsid w:val="00FE000D"/>
    <w:rsid w:val="00FE3227"/>
    <w:rsid w:val="00FE3C74"/>
    <w:rsid w:val="00FE450A"/>
    <w:rsid w:val="00FE56DA"/>
    <w:rsid w:val="00FE7F9B"/>
    <w:rsid w:val="00FF0BA4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0DBC3CC9-C849-43ED-86ED-586760A6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  <w:style w:type="table" w:styleId="ListTable3-Accent4">
    <w:name w:val="List Table 3 Accent 4"/>
    <w:basedOn w:val="TableNormal"/>
    <w:uiPriority w:val="48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D6786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db831eadf3c83ed16aa992eb672b9b3b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485f4b9f91480f167e507a54d24ff72e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Props1.xml><?xml version="1.0" encoding="utf-8"?>
<ds:datastoreItem xmlns:ds="http://schemas.openxmlformats.org/officeDocument/2006/customXml" ds:itemID="{D05C2440-CBCC-4C86-992A-A128CB464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284</Words>
  <Characters>1374</Characters>
  <Application>Microsoft Office Word</Application>
  <DocSecurity>0</DocSecurity>
  <Lines>45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18</cp:revision>
  <cp:lastPrinted>2024-09-05T22:07:00Z</cp:lastPrinted>
  <dcterms:created xsi:type="dcterms:W3CDTF">2025-10-28T21:33:00Z</dcterms:created>
  <dcterms:modified xsi:type="dcterms:W3CDTF">2025-10-30T15:22:00Z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